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CD" w:rsidRPr="006C4436" w:rsidRDefault="003E518E" w:rsidP="003E518E">
      <w:pPr>
        <w:jc w:val="center"/>
        <w:rPr>
          <w:b/>
          <w:sz w:val="24"/>
          <w:szCs w:val="24"/>
        </w:rPr>
      </w:pPr>
      <w:r w:rsidRPr="006C4436">
        <w:rPr>
          <w:b/>
          <w:sz w:val="24"/>
          <w:szCs w:val="24"/>
        </w:rPr>
        <w:t>Supreme Court Rules on 8</w:t>
      </w:r>
      <w:r w:rsidRPr="006C4436">
        <w:rPr>
          <w:b/>
          <w:sz w:val="24"/>
          <w:szCs w:val="24"/>
          <w:vertAlign w:val="superscript"/>
        </w:rPr>
        <w:t>th</w:t>
      </w:r>
      <w:r w:rsidRPr="006C4436">
        <w:rPr>
          <w:b/>
          <w:sz w:val="24"/>
          <w:szCs w:val="24"/>
        </w:rPr>
        <w:t xml:space="preserve"> Amendment Case</w:t>
      </w:r>
    </w:p>
    <w:p w:rsidR="003E518E" w:rsidRDefault="003E518E" w:rsidP="003E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basic principles the 8</w:t>
      </w:r>
      <w:r w:rsidRPr="003E51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 covers?</w:t>
      </w:r>
    </w:p>
    <w:p w:rsidR="003E518E" w:rsidRDefault="003E518E" w:rsidP="003E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circumstances around Henry Montgomery’s case that are in question?</w:t>
      </w:r>
    </w:p>
    <w:p w:rsidR="003E518E" w:rsidRDefault="003E518E" w:rsidP="003E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precedent was set in the Miller v. Alabama case?</w:t>
      </w:r>
    </w:p>
    <w:p w:rsidR="003E518E" w:rsidRDefault="003E518E" w:rsidP="003E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precedent was set in the Teague v. Lane case?</w:t>
      </w:r>
    </w:p>
    <w:p w:rsidR="003E518E" w:rsidRDefault="003E518E" w:rsidP="003E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main points of the majority opinion written by Justice Kennedy in the Montgomery case?</w:t>
      </w:r>
    </w:p>
    <w:p w:rsidR="003E518E" w:rsidRDefault="003E518E" w:rsidP="003E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main points made by Justice Scalia in the dissenting opinion?</w:t>
      </w:r>
    </w:p>
    <w:p w:rsidR="003E518E" w:rsidRDefault="003E518E" w:rsidP="003E51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agree with the majority opinion or the dissenting opinion? Explain why.</w:t>
      </w:r>
    </w:p>
    <w:p w:rsidR="006C4436" w:rsidRDefault="006C4436" w:rsidP="006C4436">
      <w:pPr>
        <w:rPr>
          <w:sz w:val="24"/>
          <w:szCs w:val="24"/>
        </w:rPr>
      </w:pPr>
    </w:p>
    <w:p w:rsidR="006C4436" w:rsidRDefault="006C4436" w:rsidP="006C4436">
      <w:pPr>
        <w:rPr>
          <w:sz w:val="24"/>
          <w:szCs w:val="24"/>
        </w:rPr>
      </w:pPr>
    </w:p>
    <w:p w:rsidR="006C4436" w:rsidRPr="006C4436" w:rsidRDefault="006C4436" w:rsidP="006C4436">
      <w:pPr>
        <w:jc w:val="center"/>
        <w:rPr>
          <w:b/>
          <w:sz w:val="24"/>
          <w:szCs w:val="24"/>
        </w:rPr>
      </w:pPr>
      <w:r w:rsidRPr="006C4436">
        <w:rPr>
          <w:b/>
          <w:sz w:val="24"/>
          <w:szCs w:val="24"/>
        </w:rPr>
        <w:t>Supreme Court Rules on 8</w:t>
      </w:r>
      <w:r w:rsidRPr="006C4436">
        <w:rPr>
          <w:b/>
          <w:sz w:val="24"/>
          <w:szCs w:val="24"/>
          <w:vertAlign w:val="superscript"/>
        </w:rPr>
        <w:t>th</w:t>
      </w:r>
      <w:r w:rsidRPr="006C4436">
        <w:rPr>
          <w:b/>
          <w:sz w:val="24"/>
          <w:szCs w:val="24"/>
        </w:rPr>
        <w:t xml:space="preserve"> Amendment Case</w:t>
      </w:r>
    </w:p>
    <w:p w:rsidR="006C4436" w:rsidRDefault="006C4436" w:rsidP="006C44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are the basic principles the 8</w:t>
      </w:r>
      <w:r w:rsidRPr="003E51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 covers?</w:t>
      </w:r>
    </w:p>
    <w:p w:rsidR="006C4436" w:rsidRDefault="006C4436" w:rsidP="006C44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are the circumstances around Henry Montgomery’s case that are in question?</w:t>
      </w:r>
    </w:p>
    <w:p w:rsidR="006C4436" w:rsidRDefault="006C4436" w:rsidP="006C44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precedent was set in the Miller v. Alabama case?</w:t>
      </w:r>
    </w:p>
    <w:p w:rsidR="006C4436" w:rsidRDefault="006C4436" w:rsidP="006C44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precedent was set in the Teague v. Lane case?</w:t>
      </w:r>
    </w:p>
    <w:p w:rsidR="006C4436" w:rsidRDefault="006C4436" w:rsidP="006C44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were the main points of the majority opinion written by Justice Kennedy in the Montgomery case?</w:t>
      </w:r>
    </w:p>
    <w:p w:rsidR="006C4436" w:rsidRDefault="006C4436" w:rsidP="006C44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were the main points made by Justice Scalia in the dissenting opinion?</w:t>
      </w:r>
    </w:p>
    <w:p w:rsidR="006C4436" w:rsidRPr="003E518E" w:rsidRDefault="006C4436" w:rsidP="006C443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you agree with the majority opinion or the dissenting opinion? Explain why.</w:t>
      </w:r>
    </w:p>
    <w:p w:rsidR="006C4436" w:rsidRDefault="006C4436" w:rsidP="006C4436">
      <w:pPr>
        <w:rPr>
          <w:sz w:val="24"/>
          <w:szCs w:val="24"/>
        </w:rPr>
      </w:pPr>
    </w:p>
    <w:p w:rsidR="006C4436" w:rsidRDefault="006C4436" w:rsidP="006C4436">
      <w:pPr>
        <w:rPr>
          <w:sz w:val="24"/>
          <w:szCs w:val="24"/>
        </w:rPr>
      </w:pPr>
    </w:p>
    <w:p w:rsidR="006C4436" w:rsidRPr="006C4436" w:rsidRDefault="006C4436" w:rsidP="006C4436">
      <w:pPr>
        <w:jc w:val="center"/>
        <w:rPr>
          <w:b/>
          <w:sz w:val="24"/>
          <w:szCs w:val="24"/>
        </w:rPr>
      </w:pPr>
      <w:bookmarkStart w:id="0" w:name="_GoBack"/>
      <w:r w:rsidRPr="006C4436">
        <w:rPr>
          <w:b/>
          <w:sz w:val="24"/>
          <w:szCs w:val="24"/>
        </w:rPr>
        <w:t>Supreme Court Rules on 8</w:t>
      </w:r>
      <w:r w:rsidRPr="006C4436">
        <w:rPr>
          <w:b/>
          <w:sz w:val="24"/>
          <w:szCs w:val="24"/>
          <w:vertAlign w:val="superscript"/>
        </w:rPr>
        <w:t>th</w:t>
      </w:r>
      <w:r w:rsidRPr="006C4436">
        <w:rPr>
          <w:b/>
          <w:sz w:val="24"/>
          <w:szCs w:val="24"/>
        </w:rPr>
        <w:t xml:space="preserve"> Amendment Case</w:t>
      </w:r>
    </w:p>
    <w:bookmarkEnd w:id="0"/>
    <w:p w:rsidR="006C4436" w:rsidRDefault="006C4436" w:rsidP="006C44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are the basic principles the 8</w:t>
      </w:r>
      <w:r w:rsidRPr="003E51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 covers?</w:t>
      </w:r>
    </w:p>
    <w:p w:rsidR="006C4436" w:rsidRDefault="006C4436" w:rsidP="006C44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are the circumstances around Henry Montgomery’s case that are in question?</w:t>
      </w:r>
    </w:p>
    <w:p w:rsidR="006C4436" w:rsidRDefault="006C4436" w:rsidP="006C44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precedent was set in the Miller v. Alabama case?</w:t>
      </w:r>
    </w:p>
    <w:p w:rsidR="006C4436" w:rsidRDefault="006C4436" w:rsidP="006C44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precedent was set in the Teague v. Lane case?</w:t>
      </w:r>
    </w:p>
    <w:p w:rsidR="006C4436" w:rsidRDefault="006C4436" w:rsidP="006C44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were the main points of the majority opinion written by Justice Kennedy in the Montgomery case?</w:t>
      </w:r>
    </w:p>
    <w:p w:rsidR="006C4436" w:rsidRDefault="006C4436" w:rsidP="006C44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were the main points made by Justice Scalia in the dissenting opinion?</w:t>
      </w:r>
    </w:p>
    <w:p w:rsidR="006C4436" w:rsidRPr="003E518E" w:rsidRDefault="006C4436" w:rsidP="006C44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you agree with the majority opinion or the dissenting opinion? Explain why.</w:t>
      </w:r>
    </w:p>
    <w:p w:rsidR="006C4436" w:rsidRPr="006C4436" w:rsidRDefault="006C4436" w:rsidP="006C4436">
      <w:pPr>
        <w:rPr>
          <w:sz w:val="24"/>
          <w:szCs w:val="24"/>
        </w:rPr>
      </w:pPr>
    </w:p>
    <w:sectPr w:rsidR="006C4436" w:rsidRPr="006C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F6B"/>
    <w:multiLevelType w:val="hybridMultilevel"/>
    <w:tmpl w:val="93B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3D47"/>
    <w:multiLevelType w:val="hybridMultilevel"/>
    <w:tmpl w:val="93B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1C03"/>
    <w:multiLevelType w:val="hybridMultilevel"/>
    <w:tmpl w:val="93B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79F4"/>
    <w:multiLevelType w:val="hybridMultilevel"/>
    <w:tmpl w:val="93B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AC2"/>
    <w:multiLevelType w:val="hybridMultilevel"/>
    <w:tmpl w:val="8362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8E"/>
    <w:rsid w:val="003E518E"/>
    <w:rsid w:val="004615CD"/>
    <w:rsid w:val="006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38CF-1B0D-49D8-B783-34ED695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Murrieta Valley Unified School District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Fagen, Eric</dc:creator>
  <cp:keywords/>
  <dc:description/>
  <cp:lastModifiedBy>Fagen, Eric</cp:lastModifiedBy>
  <cp:revision>1</cp:revision>
  <dcterms:created xsi:type="dcterms:W3CDTF">2016-01-27T15:10:00Z</dcterms:created>
  <dcterms:modified xsi:type="dcterms:W3CDTF">2016-01-27T15:22:00Z</dcterms:modified>
</cp:coreProperties>
</file>